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2136" w14:textId="77777777" w:rsidR="008B772C" w:rsidRDefault="00A46B26" w:rsidP="00B73E79">
      <w:pPr>
        <w:spacing w:before="240" w:after="262" w:line="259" w:lineRule="auto"/>
        <w:ind w:right="1360"/>
        <w:jc w:val="right"/>
      </w:pPr>
      <w:bookmarkStart w:id="0" w:name="_Hlk76999528"/>
      <w:bookmarkEnd w:id="0"/>
      <w:r>
        <w:rPr>
          <w:noProof/>
        </w:rPr>
        <w:drawing>
          <wp:inline distT="0" distB="0" distL="0" distR="0" wp14:anchorId="01FD9BEF" wp14:editId="35AAB0B4">
            <wp:extent cx="4587240" cy="1310640"/>
            <wp:effectExtent l="0" t="0" r="0" b="0"/>
            <wp:docPr id="159" name="Picture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9" name="Picture 159">
                      <a:extLst>
                        <a:ext uri="{C183D7F6-B498-43B3-948B-1728B52AA6E4}">
                          <adec:decorative xmlns:adec="http://schemas.microsoft.com/office/drawing/2017/decorative" val="1"/>
                        </a:ext>
                      </a:extLst>
                    </pic:cNvPr>
                    <pic:cNvPicPr/>
                  </pic:nvPicPr>
                  <pic:blipFill>
                    <a:blip r:embed="rId8"/>
                    <a:stretch>
                      <a:fillRect/>
                    </a:stretch>
                  </pic:blipFill>
                  <pic:spPr>
                    <a:xfrm>
                      <a:off x="0" y="0"/>
                      <a:ext cx="4587240" cy="1310640"/>
                    </a:xfrm>
                    <a:prstGeom prst="rect">
                      <a:avLst/>
                    </a:prstGeom>
                  </pic:spPr>
                </pic:pic>
              </a:graphicData>
            </a:graphic>
          </wp:inline>
        </w:drawing>
      </w:r>
      <w:r>
        <w:rPr>
          <w:rFonts w:ascii="Times New Roman" w:eastAsia="Times New Roman" w:hAnsi="Times New Roman" w:cs="Times New Roman"/>
          <w:sz w:val="24"/>
        </w:rPr>
        <w:t xml:space="preserve"> </w:t>
      </w:r>
    </w:p>
    <w:p w14:paraId="10CDF74E" w14:textId="3BF3A2C0" w:rsidR="002458EE" w:rsidRDefault="00042CBE" w:rsidP="00DA5888">
      <w:pPr>
        <w:tabs>
          <w:tab w:val="center" w:pos="5029"/>
          <w:tab w:val="center" w:pos="6919"/>
        </w:tabs>
        <w:spacing w:before="240" w:after="0" w:line="259" w:lineRule="auto"/>
        <w:jc w:val="center"/>
        <w:rPr>
          <w:rFonts w:eastAsiaTheme="minorHAnsi"/>
          <w:kern w:val="2"/>
          <w:sz w:val="24"/>
          <w:szCs w:val="24"/>
          <w:lang w:eastAsia="en-US"/>
          <w14:ligatures w14:val="standardContextual"/>
        </w:rPr>
      </w:pPr>
      <w:r>
        <w:rPr>
          <w:noProof/>
        </w:rPr>
        <w:drawing>
          <wp:inline distT="0" distB="0" distL="0" distR="0" wp14:anchorId="0CB76BE1" wp14:editId="01B06C72">
            <wp:extent cx="3019425" cy="3009900"/>
            <wp:effectExtent l="0" t="0" r="9525" b="0"/>
            <wp:docPr id="4" name="Picture 3">
              <a:extLst xmlns:a="http://schemas.openxmlformats.org/drawingml/2006/main">
                <a:ext uri="{FF2B5EF4-FFF2-40B4-BE49-F238E27FC236}">
                  <a16:creationId xmlns:a16="http://schemas.microsoft.com/office/drawing/2014/main" id="{45A85973-0713-FF82-B35E-962FED5D66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A85973-0713-FF82-B35E-962FED5D665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19930" cy="3010403"/>
                    </a:xfrm>
                    <a:prstGeom prst="rect">
                      <a:avLst/>
                    </a:prstGeom>
                    <a:noFill/>
                  </pic:spPr>
                </pic:pic>
              </a:graphicData>
            </a:graphic>
          </wp:inline>
        </w:drawing>
      </w:r>
    </w:p>
    <w:p w14:paraId="7B4E8394" w14:textId="77777777" w:rsidR="00042CBE" w:rsidRDefault="00D65A9E" w:rsidP="00042CBE">
      <w:pPr>
        <w:spacing w:before="240" w:after="0" w:line="240" w:lineRule="auto"/>
        <w:jc w:val="center"/>
        <w:outlineLvl w:val="1"/>
        <w:rPr>
          <w:b/>
          <w:sz w:val="36"/>
          <w:szCs w:val="36"/>
        </w:rPr>
      </w:pPr>
      <w:r>
        <w:rPr>
          <w:bCs/>
          <w:i/>
          <w:iCs/>
          <w:sz w:val="36"/>
          <w:szCs w:val="36"/>
        </w:rPr>
        <w:t xml:space="preserve"> </w:t>
      </w:r>
      <w:r w:rsidR="00042CBE">
        <w:rPr>
          <w:b/>
          <w:sz w:val="36"/>
          <w:szCs w:val="36"/>
        </w:rPr>
        <w:t xml:space="preserve">Serious Injury Guide </w:t>
      </w:r>
    </w:p>
    <w:p w14:paraId="559A42A0" w14:textId="3A44C536" w:rsidR="00D65A9E" w:rsidRPr="00D65A9E" w:rsidRDefault="00042CBE" w:rsidP="00042CBE">
      <w:pPr>
        <w:spacing w:before="240" w:after="0" w:line="240" w:lineRule="auto"/>
        <w:jc w:val="center"/>
        <w:outlineLvl w:val="1"/>
        <w:rPr>
          <w:b/>
          <w:sz w:val="36"/>
          <w:szCs w:val="36"/>
        </w:rPr>
      </w:pPr>
      <w:r>
        <w:rPr>
          <w:b/>
          <w:sz w:val="36"/>
          <w:szCs w:val="36"/>
        </w:rPr>
        <w:t>Annual Survey</w:t>
      </w:r>
    </w:p>
    <w:p w14:paraId="1B3E9D48" w14:textId="6535053E" w:rsidR="00DA5888" w:rsidRPr="00A77934" w:rsidRDefault="00042CBE" w:rsidP="00D65A9E">
      <w:pPr>
        <w:spacing w:before="240" w:after="0" w:line="240" w:lineRule="auto"/>
        <w:jc w:val="center"/>
        <w:outlineLvl w:val="1"/>
        <w:rPr>
          <w:bCs/>
          <w:sz w:val="36"/>
          <w:szCs w:val="36"/>
        </w:rPr>
      </w:pPr>
      <w:r>
        <w:rPr>
          <w:bCs/>
          <w:sz w:val="36"/>
          <w:szCs w:val="36"/>
        </w:rPr>
        <w:t>16 January</w:t>
      </w:r>
      <w:r w:rsidR="00DA5888" w:rsidRPr="00A77934">
        <w:rPr>
          <w:bCs/>
          <w:sz w:val="36"/>
          <w:szCs w:val="36"/>
        </w:rPr>
        <w:t xml:space="preserve"> 202</w:t>
      </w:r>
      <w:r>
        <w:rPr>
          <w:bCs/>
          <w:sz w:val="36"/>
          <w:szCs w:val="36"/>
        </w:rPr>
        <w:t>4</w:t>
      </w:r>
    </w:p>
    <w:p w14:paraId="54698FDC" w14:textId="77777777" w:rsidR="00042CBE" w:rsidRDefault="00042CBE" w:rsidP="00DA5888">
      <w:pPr>
        <w:rPr>
          <w:rFonts w:cstheme="minorHAnsi"/>
          <w:sz w:val="24"/>
          <w:szCs w:val="24"/>
        </w:rPr>
      </w:pPr>
    </w:p>
    <w:p w14:paraId="6EF33509" w14:textId="0FAECFFC" w:rsidR="0059595E" w:rsidRDefault="00042CBE" w:rsidP="00DA5888">
      <w:pPr>
        <w:rPr>
          <w:rFonts w:cstheme="minorHAnsi"/>
          <w:sz w:val="24"/>
          <w:szCs w:val="24"/>
        </w:rPr>
      </w:pPr>
      <w:r w:rsidRPr="00042CBE">
        <w:rPr>
          <w:rFonts w:cstheme="minorHAnsi"/>
          <w:sz w:val="24"/>
          <w:szCs w:val="24"/>
        </w:rPr>
        <w:t xml:space="preserve">The APIL/FOIL Guide to the Conduct of Cases Involving Serious Injury </w:t>
      </w:r>
      <w:r>
        <w:rPr>
          <w:rFonts w:cstheme="minorHAnsi"/>
          <w:sz w:val="24"/>
          <w:szCs w:val="24"/>
        </w:rPr>
        <w:t>(the Serious Injury Guide) was</w:t>
      </w:r>
      <w:r w:rsidRPr="00042CBE">
        <w:rPr>
          <w:rFonts w:cstheme="minorHAnsi"/>
          <w:sz w:val="24"/>
          <w:szCs w:val="24"/>
        </w:rPr>
        <w:t xml:space="preserve"> developed following years of collaborative work between APIL, FOIL and a number of major insurers. </w:t>
      </w:r>
    </w:p>
    <w:p w14:paraId="5692DD58" w14:textId="4BFCA996" w:rsidR="00304DC7" w:rsidRPr="00042CBE" w:rsidRDefault="00042CBE" w:rsidP="00042CBE">
      <w:pPr>
        <w:rPr>
          <w:rFonts w:cstheme="minorHAnsi"/>
          <w:sz w:val="24"/>
          <w:szCs w:val="24"/>
        </w:rPr>
      </w:pPr>
      <w:r>
        <w:rPr>
          <w:rFonts w:cstheme="minorHAnsi"/>
          <w:sz w:val="24"/>
          <w:szCs w:val="24"/>
        </w:rPr>
        <w:t xml:space="preserve">The Serious Injury Guide Steering Committee issues an </w:t>
      </w:r>
      <w:r w:rsidR="00082CF6">
        <w:rPr>
          <w:rFonts w:cstheme="minorHAnsi"/>
          <w:sz w:val="24"/>
          <w:szCs w:val="24"/>
        </w:rPr>
        <w:t>annual</w:t>
      </w:r>
      <w:r>
        <w:rPr>
          <w:rFonts w:cstheme="minorHAnsi"/>
          <w:sz w:val="24"/>
          <w:szCs w:val="24"/>
        </w:rPr>
        <w:t xml:space="preserve"> survey to better understand how the Guide is being used.  Please can you circulate this update and encourage your staff to complete the survey.  It should only take a few minutes to complete.</w:t>
      </w:r>
    </w:p>
    <w:p w14:paraId="42950A48" w14:textId="1190D15A" w:rsidR="00890E10" w:rsidRPr="009E2A3C" w:rsidRDefault="00042CBE" w:rsidP="00E61098">
      <w:pPr>
        <w:spacing w:before="240" w:after="160" w:line="259" w:lineRule="auto"/>
        <w:contextualSpacing/>
        <w:rPr>
          <w:rFonts w:eastAsia="Times New Roman" w:cstheme="minorHAnsi"/>
          <w:sz w:val="24"/>
          <w:szCs w:val="24"/>
        </w:rPr>
      </w:pPr>
      <w:r>
        <w:rPr>
          <w:rFonts w:cstheme="minorHAnsi"/>
          <w:color w:val="0B0C0C"/>
          <w:sz w:val="24"/>
          <w:szCs w:val="24"/>
          <w:shd w:val="clear" w:color="auto" w:fill="FFFFFF"/>
        </w:rPr>
        <w:t xml:space="preserve">You can access the survey using the following link: </w:t>
      </w:r>
      <w:hyperlink r:id="rId10" w:history="1">
        <w:r>
          <w:rPr>
            <w:rStyle w:val="Hyperlink"/>
          </w:rPr>
          <w:t>Serious Injury Guide (smartsurvey.co.uk)</w:t>
        </w:r>
      </w:hyperlink>
    </w:p>
    <w:p w14:paraId="57B96342" w14:textId="77777777" w:rsidR="00A77934" w:rsidRPr="009E2A3C" w:rsidRDefault="00A77934" w:rsidP="00B73E79">
      <w:pPr>
        <w:spacing w:before="240" w:after="160" w:line="259" w:lineRule="auto"/>
        <w:ind w:hanging="720"/>
        <w:contextualSpacing/>
        <w:jc w:val="center"/>
        <w:rPr>
          <w:rFonts w:eastAsia="Times New Roman" w:cstheme="minorHAnsi"/>
          <w:sz w:val="24"/>
          <w:szCs w:val="24"/>
        </w:rPr>
      </w:pPr>
    </w:p>
    <w:p w14:paraId="3B86431C" w14:textId="3C40D826" w:rsidR="00EE1825" w:rsidRPr="00042CBE" w:rsidRDefault="00482EA1" w:rsidP="00042CBE">
      <w:pPr>
        <w:spacing w:before="240" w:after="160" w:line="259" w:lineRule="auto"/>
        <w:contextualSpacing/>
        <w:rPr>
          <w:rFonts w:eastAsia="Times New Roman" w:cstheme="minorHAnsi"/>
          <w:b/>
          <w:bCs/>
          <w:sz w:val="24"/>
          <w:szCs w:val="24"/>
        </w:rPr>
      </w:pPr>
      <w:r w:rsidRPr="009E2A3C">
        <w:rPr>
          <w:rFonts w:eastAsia="Times New Roman" w:cstheme="minorHAnsi"/>
          <w:b/>
          <w:bCs/>
          <w:sz w:val="24"/>
          <w:szCs w:val="24"/>
        </w:rPr>
        <w:t xml:space="preserve">Responses are due by </w:t>
      </w:r>
      <w:r w:rsidR="00042CBE">
        <w:rPr>
          <w:rFonts w:eastAsia="Times New Roman" w:cstheme="minorHAnsi"/>
          <w:b/>
          <w:bCs/>
          <w:sz w:val="24"/>
          <w:szCs w:val="24"/>
        </w:rPr>
        <w:t>4 March 2024</w:t>
      </w:r>
      <w:r w:rsidR="00E61098">
        <w:rPr>
          <w:rFonts w:eastAsia="Times New Roman" w:cstheme="minorHAnsi"/>
          <w:b/>
          <w:bCs/>
          <w:sz w:val="24"/>
          <w:szCs w:val="24"/>
        </w:rPr>
        <w:t xml:space="preserve">. </w:t>
      </w:r>
    </w:p>
    <w:p w14:paraId="6F96A9D1" w14:textId="28C95B98" w:rsidR="008B772C" w:rsidRDefault="00EE1825" w:rsidP="00B73E79">
      <w:pPr>
        <w:spacing w:before="240" w:after="0" w:line="259" w:lineRule="auto"/>
        <w:jc w:val="left"/>
      </w:pPr>
      <w:r>
        <w:rPr>
          <w:rFonts w:ascii="Calibri" w:eastAsia="Times New Roman" w:hAnsi="Calibri" w:cs="Calibri"/>
          <w:sz w:val="16"/>
        </w:rPr>
        <w:t>Th</w:t>
      </w:r>
      <w:r w:rsidRPr="00534225">
        <w:rPr>
          <w:rFonts w:ascii="Calibri" w:eastAsia="Times New Roman" w:hAnsi="Calibri" w:cs="Calibri"/>
          <w:sz w:val="16"/>
        </w:rPr>
        <w:t>is publication is intended to provide general guidance only. It is not intended to constitute a definitive or complete statement of the law on any subject and may not reflect recent legal developments. This publication does not constitute legal or professional advice (such as would be given by a solicitors’ firm or barrister in private practice) and is not to be used in providing the same. Whilst efforts have been made to ensure that the information in this publication is accurate, all liability (including liability for negligence) for any loss and or damage howsoever arising from the use of this publication or the guidance contained therein, is excluded to the fullest extent permitted by law.</w:t>
      </w:r>
    </w:p>
    <w:sectPr w:rsidR="008B772C" w:rsidSect="00A33242">
      <w:footerReference w:type="even" r:id="rId11"/>
      <w:footerReference w:type="default" r:id="rId12"/>
      <w:footerReference w:type="first" r:id="rId13"/>
      <w:pgSz w:w="11906" w:h="16838"/>
      <w:pgMar w:top="1247" w:right="907" w:bottom="1247" w:left="907" w:header="720"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423B" w14:textId="77777777" w:rsidR="00A33242" w:rsidRDefault="00A33242">
      <w:pPr>
        <w:spacing w:after="0" w:line="240" w:lineRule="auto"/>
      </w:pPr>
      <w:r>
        <w:separator/>
      </w:r>
    </w:p>
  </w:endnote>
  <w:endnote w:type="continuationSeparator" w:id="0">
    <w:p w14:paraId="16A1342B" w14:textId="77777777" w:rsidR="00A33242" w:rsidRDefault="00A3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F81C" w14:textId="77777777" w:rsidR="008B772C" w:rsidRDefault="00A46B26">
    <w:pPr>
      <w:tabs>
        <w:tab w:val="center" w:pos="708"/>
        <w:tab w:val="center" w:pos="9295"/>
      </w:tabs>
      <w:spacing w:after="0" w:line="259" w:lineRule="auto"/>
      <w:jc w:val="left"/>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B63" w14:textId="77777777" w:rsidR="008B772C" w:rsidRDefault="00A46B26">
    <w:pPr>
      <w:tabs>
        <w:tab w:val="center" w:pos="708"/>
        <w:tab w:val="center" w:pos="9295"/>
      </w:tabs>
      <w:spacing w:after="0" w:line="259" w:lineRule="auto"/>
      <w:jc w:val="left"/>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sidR="005C7549" w:rsidRPr="005C7549">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EA34" w14:textId="77777777" w:rsidR="008B772C" w:rsidRDefault="00A46B26">
    <w:pPr>
      <w:tabs>
        <w:tab w:val="center" w:pos="708"/>
        <w:tab w:val="center" w:pos="9295"/>
      </w:tabs>
      <w:spacing w:after="0" w:line="259" w:lineRule="auto"/>
      <w:jc w:val="left"/>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Verdana" w:eastAsia="Verdana" w:hAnsi="Verdana" w:cs="Verdana"/>
      </w:rPr>
      <w:fldChar w:fldCharType="begin"/>
    </w:r>
    <w:r>
      <w:instrText xml:space="preserve"> PAGE   \* MERGEFORMAT </w:instrText>
    </w:r>
    <w:r>
      <w:rPr>
        <w:rFonts w:ascii="Verdana" w:eastAsia="Verdana" w:hAnsi="Verdana" w:cs="Verdana"/>
      </w:rP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3EE9" w14:textId="77777777" w:rsidR="00A33242" w:rsidRDefault="00A33242">
      <w:pPr>
        <w:spacing w:after="0" w:line="240" w:lineRule="auto"/>
      </w:pPr>
      <w:r>
        <w:separator/>
      </w:r>
    </w:p>
  </w:footnote>
  <w:footnote w:type="continuationSeparator" w:id="0">
    <w:p w14:paraId="5E71D183" w14:textId="77777777" w:rsidR="00A33242" w:rsidRDefault="00A33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2BC"/>
    <w:multiLevelType w:val="multilevel"/>
    <w:tmpl w:val="A9F4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02C4A"/>
    <w:multiLevelType w:val="multilevel"/>
    <w:tmpl w:val="97C2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B4F49"/>
    <w:multiLevelType w:val="multilevel"/>
    <w:tmpl w:val="BB9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54515"/>
    <w:multiLevelType w:val="hybridMultilevel"/>
    <w:tmpl w:val="A746A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11CE9"/>
    <w:multiLevelType w:val="hybridMultilevel"/>
    <w:tmpl w:val="7548E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6029F"/>
    <w:multiLevelType w:val="multilevel"/>
    <w:tmpl w:val="7FF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41E5C"/>
    <w:multiLevelType w:val="multilevel"/>
    <w:tmpl w:val="DCF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3833"/>
    <w:multiLevelType w:val="multilevel"/>
    <w:tmpl w:val="8D2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475CE2"/>
    <w:multiLevelType w:val="hybridMultilevel"/>
    <w:tmpl w:val="239ED230"/>
    <w:lvl w:ilvl="0" w:tplc="EB2EF9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91A04"/>
    <w:multiLevelType w:val="multilevel"/>
    <w:tmpl w:val="822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67B9C"/>
    <w:multiLevelType w:val="multilevel"/>
    <w:tmpl w:val="B58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9021D"/>
    <w:multiLevelType w:val="multilevel"/>
    <w:tmpl w:val="9DC6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E6523"/>
    <w:multiLevelType w:val="multilevel"/>
    <w:tmpl w:val="BB9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FF056B"/>
    <w:multiLevelType w:val="multilevel"/>
    <w:tmpl w:val="FDC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A799F"/>
    <w:multiLevelType w:val="multilevel"/>
    <w:tmpl w:val="34AA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C09ED"/>
    <w:multiLevelType w:val="multilevel"/>
    <w:tmpl w:val="BB9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34907"/>
    <w:multiLevelType w:val="multilevel"/>
    <w:tmpl w:val="9AD8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E0497"/>
    <w:multiLevelType w:val="multilevel"/>
    <w:tmpl w:val="9EEEA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1220CE"/>
    <w:multiLevelType w:val="multilevel"/>
    <w:tmpl w:val="7E30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DC5017"/>
    <w:multiLevelType w:val="multilevel"/>
    <w:tmpl w:val="8224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232B2"/>
    <w:multiLevelType w:val="multilevel"/>
    <w:tmpl w:val="2942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B5054"/>
    <w:multiLevelType w:val="multilevel"/>
    <w:tmpl w:val="FE7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724D7"/>
    <w:multiLevelType w:val="multilevel"/>
    <w:tmpl w:val="081E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610F7A"/>
    <w:multiLevelType w:val="hybridMultilevel"/>
    <w:tmpl w:val="CDC2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6B0F84"/>
    <w:multiLevelType w:val="multilevel"/>
    <w:tmpl w:val="CC1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D004A3"/>
    <w:multiLevelType w:val="multilevel"/>
    <w:tmpl w:val="3D8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757D2"/>
    <w:multiLevelType w:val="multilevel"/>
    <w:tmpl w:val="BE9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00094"/>
    <w:multiLevelType w:val="multilevel"/>
    <w:tmpl w:val="9444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0252D6"/>
    <w:multiLevelType w:val="hybridMultilevel"/>
    <w:tmpl w:val="C9FC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47F9F"/>
    <w:multiLevelType w:val="hybridMultilevel"/>
    <w:tmpl w:val="BBD0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732BA"/>
    <w:multiLevelType w:val="multilevel"/>
    <w:tmpl w:val="A6826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55277D"/>
    <w:multiLevelType w:val="multilevel"/>
    <w:tmpl w:val="4886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25CC9"/>
    <w:multiLevelType w:val="multilevel"/>
    <w:tmpl w:val="88CC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623F78"/>
    <w:multiLevelType w:val="multilevel"/>
    <w:tmpl w:val="390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74BD9"/>
    <w:multiLevelType w:val="multilevel"/>
    <w:tmpl w:val="F1B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0C738C"/>
    <w:multiLevelType w:val="multilevel"/>
    <w:tmpl w:val="398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A2AAE"/>
    <w:multiLevelType w:val="multilevel"/>
    <w:tmpl w:val="1D62B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C510A4"/>
    <w:multiLevelType w:val="multilevel"/>
    <w:tmpl w:val="2E027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878976">
    <w:abstractNumId w:val="28"/>
  </w:num>
  <w:num w:numId="2" w16cid:durableId="1128008291">
    <w:abstractNumId w:val="29"/>
  </w:num>
  <w:num w:numId="3" w16cid:durableId="373971030">
    <w:abstractNumId w:val="23"/>
  </w:num>
  <w:num w:numId="4" w16cid:durableId="503860013">
    <w:abstractNumId w:val="2"/>
  </w:num>
  <w:num w:numId="5" w16cid:durableId="1305625031">
    <w:abstractNumId w:val="20"/>
  </w:num>
  <w:num w:numId="6" w16cid:durableId="573592454">
    <w:abstractNumId w:val="13"/>
  </w:num>
  <w:num w:numId="7" w16cid:durableId="2089695216">
    <w:abstractNumId w:val="36"/>
  </w:num>
  <w:num w:numId="8" w16cid:durableId="345405319">
    <w:abstractNumId w:val="36"/>
  </w:num>
  <w:num w:numId="9" w16cid:durableId="380057904">
    <w:abstractNumId w:val="27"/>
  </w:num>
  <w:num w:numId="10" w16cid:durableId="357125495">
    <w:abstractNumId w:val="35"/>
  </w:num>
  <w:num w:numId="11" w16cid:durableId="608972419">
    <w:abstractNumId w:val="24"/>
  </w:num>
  <w:num w:numId="12" w16cid:durableId="112137574">
    <w:abstractNumId w:val="21"/>
  </w:num>
  <w:num w:numId="13" w16cid:durableId="688141782">
    <w:abstractNumId w:val="17"/>
  </w:num>
  <w:num w:numId="14" w16cid:durableId="507445712">
    <w:abstractNumId w:val="11"/>
  </w:num>
  <w:num w:numId="15" w16cid:durableId="856621575">
    <w:abstractNumId w:val="1"/>
  </w:num>
  <w:num w:numId="16" w16cid:durableId="1678461184">
    <w:abstractNumId w:val="6"/>
  </w:num>
  <w:num w:numId="17" w16cid:durableId="1149906929">
    <w:abstractNumId w:val="18"/>
  </w:num>
  <w:num w:numId="18" w16cid:durableId="1948536213">
    <w:abstractNumId w:val="37"/>
  </w:num>
  <w:num w:numId="19" w16cid:durableId="1174341873">
    <w:abstractNumId w:val="37"/>
  </w:num>
  <w:num w:numId="20" w16cid:durableId="556359384">
    <w:abstractNumId w:val="30"/>
  </w:num>
  <w:num w:numId="21" w16cid:durableId="1606843200">
    <w:abstractNumId w:val="0"/>
  </w:num>
  <w:num w:numId="22" w16cid:durableId="691033087">
    <w:abstractNumId w:val="32"/>
  </w:num>
  <w:num w:numId="23" w16cid:durableId="323976716">
    <w:abstractNumId w:val="22"/>
  </w:num>
  <w:num w:numId="24" w16cid:durableId="1985619650">
    <w:abstractNumId w:val="9"/>
  </w:num>
  <w:num w:numId="25" w16cid:durableId="743647226">
    <w:abstractNumId w:val="10"/>
  </w:num>
  <w:num w:numId="26" w16cid:durableId="1667826693">
    <w:abstractNumId w:val="26"/>
  </w:num>
  <w:num w:numId="27" w16cid:durableId="1497840474">
    <w:abstractNumId w:val="14"/>
  </w:num>
  <w:num w:numId="28" w16cid:durableId="472143036">
    <w:abstractNumId w:val="25"/>
  </w:num>
  <w:num w:numId="29" w16cid:durableId="1752893843">
    <w:abstractNumId w:val="5"/>
  </w:num>
  <w:num w:numId="30" w16cid:durableId="2139444408">
    <w:abstractNumId w:val="33"/>
  </w:num>
  <w:num w:numId="31" w16cid:durableId="1281260985">
    <w:abstractNumId w:val="16"/>
  </w:num>
  <w:num w:numId="32" w16cid:durableId="76901229">
    <w:abstractNumId w:val="31"/>
  </w:num>
  <w:num w:numId="33" w16cid:durableId="182204846">
    <w:abstractNumId w:val="15"/>
  </w:num>
  <w:num w:numId="34" w16cid:durableId="250891794">
    <w:abstractNumId w:val="12"/>
  </w:num>
  <w:num w:numId="35" w16cid:durableId="1191256847">
    <w:abstractNumId w:val="19"/>
  </w:num>
  <w:num w:numId="36" w16cid:durableId="1209146249">
    <w:abstractNumId w:val="8"/>
  </w:num>
  <w:num w:numId="37" w16cid:durableId="761998643">
    <w:abstractNumId w:val="3"/>
  </w:num>
  <w:num w:numId="38" w16cid:durableId="931160718">
    <w:abstractNumId w:val="34"/>
  </w:num>
  <w:num w:numId="39" w16cid:durableId="823355299">
    <w:abstractNumId w:val="7"/>
  </w:num>
  <w:num w:numId="40" w16cid:durableId="1163007712">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2C"/>
    <w:rsid w:val="00001BC8"/>
    <w:rsid w:val="000052B9"/>
    <w:rsid w:val="000070BD"/>
    <w:rsid w:val="000105ED"/>
    <w:rsid w:val="00015054"/>
    <w:rsid w:val="0003145D"/>
    <w:rsid w:val="0003299B"/>
    <w:rsid w:val="00041E32"/>
    <w:rsid w:val="00042CBE"/>
    <w:rsid w:val="000440E0"/>
    <w:rsid w:val="00045130"/>
    <w:rsid w:val="00045455"/>
    <w:rsid w:val="00046C83"/>
    <w:rsid w:val="0005318E"/>
    <w:rsid w:val="00053C05"/>
    <w:rsid w:val="00060997"/>
    <w:rsid w:val="00081066"/>
    <w:rsid w:val="00082CF6"/>
    <w:rsid w:val="0008517A"/>
    <w:rsid w:val="00085E02"/>
    <w:rsid w:val="0008627C"/>
    <w:rsid w:val="00090DDB"/>
    <w:rsid w:val="000B75F6"/>
    <w:rsid w:val="000D1A3A"/>
    <w:rsid w:val="000E4ACB"/>
    <w:rsid w:val="000F24DE"/>
    <w:rsid w:val="000F7030"/>
    <w:rsid w:val="00115CFD"/>
    <w:rsid w:val="0012087C"/>
    <w:rsid w:val="00133C1E"/>
    <w:rsid w:val="00142FC1"/>
    <w:rsid w:val="00151A7F"/>
    <w:rsid w:val="00163042"/>
    <w:rsid w:val="00170B8F"/>
    <w:rsid w:val="001720E9"/>
    <w:rsid w:val="00172430"/>
    <w:rsid w:val="00172D83"/>
    <w:rsid w:val="0017442E"/>
    <w:rsid w:val="001760AF"/>
    <w:rsid w:val="00176148"/>
    <w:rsid w:val="00181F1D"/>
    <w:rsid w:val="00182A5E"/>
    <w:rsid w:val="001852EF"/>
    <w:rsid w:val="001A08E0"/>
    <w:rsid w:val="001A11D8"/>
    <w:rsid w:val="001B22CD"/>
    <w:rsid w:val="001B4A4E"/>
    <w:rsid w:val="001B7FC9"/>
    <w:rsid w:val="001D2DAC"/>
    <w:rsid w:val="001E1503"/>
    <w:rsid w:val="001F0634"/>
    <w:rsid w:val="001F45D2"/>
    <w:rsid w:val="001F716E"/>
    <w:rsid w:val="00215463"/>
    <w:rsid w:val="00221A87"/>
    <w:rsid w:val="0022320B"/>
    <w:rsid w:val="002265D1"/>
    <w:rsid w:val="00230A4B"/>
    <w:rsid w:val="002310AF"/>
    <w:rsid w:val="00236A64"/>
    <w:rsid w:val="00236E48"/>
    <w:rsid w:val="002458EE"/>
    <w:rsid w:val="002463F1"/>
    <w:rsid w:val="00250690"/>
    <w:rsid w:val="00260895"/>
    <w:rsid w:val="0026479F"/>
    <w:rsid w:val="00266DE8"/>
    <w:rsid w:val="00270B40"/>
    <w:rsid w:val="002743B0"/>
    <w:rsid w:val="002751B7"/>
    <w:rsid w:val="0027635F"/>
    <w:rsid w:val="00276CE0"/>
    <w:rsid w:val="0028104D"/>
    <w:rsid w:val="00282B94"/>
    <w:rsid w:val="002B118A"/>
    <w:rsid w:val="002B4DD2"/>
    <w:rsid w:val="002C05AD"/>
    <w:rsid w:val="002E2866"/>
    <w:rsid w:val="002E2CBA"/>
    <w:rsid w:val="002E3336"/>
    <w:rsid w:val="002F280E"/>
    <w:rsid w:val="002F6368"/>
    <w:rsid w:val="00303A7C"/>
    <w:rsid w:val="00304DC7"/>
    <w:rsid w:val="00306605"/>
    <w:rsid w:val="00322D40"/>
    <w:rsid w:val="003301E9"/>
    <w:rsid w:val="00353F7D"/>
    <w:rsid w:val="00354254"/>
    <w:rsid w:val="0036154E"/>
    <w:rsid w:val="00362937"/>
    <w:rsid w:val="003664B2"/>
    <w:rsid w:val="0037498C"/>
    <w:rsid w:val="00376085"/>
    <w:rsid w:val="00376D9E"/>
    <w:rsid w:val="003853A3"/>
    <w:rsid w:val="003866E8"/>
    <w:rsid w:val="00387846"/>
    <w:rsid w:val="0039389D"/>
    <w:rsid w:val="00395756"/>
    <w:rsid w:val="003A5692"/>
    <w:rsid w:val="003A722A"/>
    <w:rsid w:val="003A7828"/>
    <w:rsid w:val="003D05FB"/>
    <w:rsid w:val="003D2A8F"/>
    <w:rsid w:val="003E5F70"/>
    <w:rsid w:val="003F0F51"/>
    <w:rsid w:val="004018DD"/>
    <w:rsid w:val="00414AF9"/>
    <w:rsid w:val="00423AC4"/>
    <w:rsid w:val="00423C8D"/>
    <w:rsid w:val="0042633C"/>
    <w:rsid w:val="004271A4"/>
    <w:rsid w:val="00434255"/>
    <w:rsid w:val="00436C69"/>
    <w:rsid w:val="004523F1"/>
    <w:rsid w:val="0045379D"/>
    <w:rsid w:val="00472037"/>
    <w:rsid w:val="00482EA1"/>
    <w:rsid w:val="00482FE8"/>
    <w:rsid w:val="004941E9"/>
    <w:rsid w:val="00496F10"/>
    <w:rsid w:val="004A0B0D"/>
    <w:rsid w:val="004A5415"/>
    <w:rsid w:val="004B15A9"/>
    <w:rsid w:val="004B17FF"/>
    <w:rsid w:val="004C0DBB"/>
    <w:rsid w:val="004C3461"/>
    <w:rsid w:val="004C52B5"/>
    <w:rsid w:val="004D176F"/>
    <w:rsid w:val="004D1835"/>
    <w:rsid w:val="004D414F"/>
    <w:rsid w:val="004E1EDA"/>
    <w:rsid w:val="004E53C4"/>
    <w:rsid w:val="004F21FA"/>
    <w:rsid w:val="004F5687"/>
    <w:rsid w:val="005058EF"/>
    <w:rsid w:val="00514A22"/>
    <w:rsid w:val="00520F8F"/>
    <w:rsid w:val="00523D98"/>
    <w:rsid w:val="00534225"/>
    <w:rsid w:val="00535824"/>
    <w:rsid w:val="00535CA1"/>
    <w:rsid w:val="0054644C"/>
    <w:rsid w:val="005570D5"/>
    <w:rsid w:val="00560323"/>
    <w:rsid w:val="0057501C"/>
    <w:rsid w:val="00591E01"/>
    <w:rsid w:val="0059595E"/>
    <w:rsid w:val="0059697D"/>
    <w:rsid w:val="005B3389"/>
    <w:rsid w:val="005B4D52"/>
    <w:rsid w:val="005C4BAD"/>
    <w:rsid w:val="005C7549"/>
    <w:rsid w:val="005D40CA"/>
    <w:rsid w:val="005D510D"/>
    <w:rsid w:val="005D7A5D"/>
    <w:rsid w:val="005E075F"/>
    <w:rsid w:val="005F1CE0"/>
    <w:rsid w:val="00600CF4"/>
    <w:rsid w:val="0060396B"/>
    <w:rsid w:val="00603F9C"/>
    <w:rsid w:val="006074CB"/>
    <w:rsid w:val="00611F5C"/>
    <w:rsid w:val="00621E87"/>
    <w:rsid w:val="00622C0B"/>
    <w:rsid w:val="006335F4"/>
    <w:rsid w:val="00634EFB"/>
    <w:rsid w:val="00636A26"/>
    <w:rsid w:val="00641DBE"/>
    <w:rsid w:val="00646F67"/>
    <w:rsid w:val="006472F7"/>
    <w:rsid w:val="00654115"/>
    <w:rsid w:val="00655700"/>
    <w:rsid w:val="00655E6C"/>
    <w:rsid w:val="00666102"/>
    <w:rsid w:val="006668C4"/>
    <w:rsid w:val="00672A26"/>
    <w:rsid w:val="006777B5"/>
    <w:rsid w:val="0068575C"/>
    <w:rsid w:val="006A096B"/>
    <w:rsid w:val="006A279F"/>
    <w:rsid w:val="006B3E30"/>
    <w:rsid w:val="006B5571"/>
    <w:rsid w:val="006C14BF"/>
    <w:rsid w:val="006E0038"/>
    <w:rsid w:val="006E0536"/>
    <w:rsid w:val="006E6470"/>
    <w:rsid w:val="006E6FDD"/>
    <w:rsid w:val="006F787C"/>
    <w:rsid w:val="006F7DCE"/>
    <w:rsid w:val="00703159"/>
    <w:rsid w:val="0071254E"/>
    <w:rsid w:val="00714A1A"/>
    <w:rsid w:val="0072594B"/>
    <w:rsid w:val="0073316D"/>
    <w:rsid w:val="00743456"/>
    <w:rsid w:val="0075316B"/>
    <w:rsid w:val="00762B17"/>
    <w:rsid w:val="00765091"/>
    <w:rsid w:val="0077394E"/>
    <w:rsid w:val="00776EEB"/>
    <w:rsid w:val="00781533"/>
    <w:rsid w:val="00787CBB"/>
    <w:rsid w:val="00790741"/>
    <w:rsid w:val="00794183"/>
    <w:rsid w:val="007A24DB"/>
    <w:rsid w:val="007A5B46"/>
    <w:rsid w:val="007B3EAE"/>
    <w:rsid w:val="007C1E1A"/>
    <w:rsid w:val="007C39DE"/>
    <w:rsid w:val="007D4D88"/>
    <w:rsid w:val="007D5EA0"/>
    <w:rsid w:val="007E26C2"/>
    <w:rsid w:val="007F2883"/>
    <w:rsid w:val="00800A09"/>
    <w:rsid w:val="00803E9D"/>
    <w:rsid w:val="0081092D"/>
    <w:rsid w:val="00812C08"/>
    <w:rsid w:val="00823E07"/>
    <w:rsid w:val="00824365"/>
    <w:rsid w:val="00827F49"/>
    <w:rsid w:val="00841F45"/>
    <w:rsid w:val="008426AE"/>
    <w:rsid w:val="00844F3D"/>
    <w:rsid w:val="00847F20"/>
    <w:rsid w:val="00860AEB"/>
    <w:rsid w:val="00860C0D"/>
    <w:rsid w:val="008719BC"/>
    <w:rsid w:val="008842F3"/>
    <w:rsid w:val="008850D2"/>
    <w:rsid w:val="00887E9F"/>
    <w:rsid w:val="0089041F"/>
    <w:rsid w:val="00890E10"/>
    <w:rsid w:val="00894797"/>
    <w:rsid w:val="008A0122"/>
    <w:rsid w:val="008A12AB"/>
    <w:rsid w:val="008A65A2"/>
    <w:rsid w:val="008B5EA8"/>
    <w:rsid w:val="008B772C"/>
    <w:rsid w:val="008E3BE8"/>
    <w:rsid w:val="008F4A72"/>
    <w:rsid w:val="008F6D18"/>
    <w:rsid w:val="00902EFB"/>
    <w:rsid w:val="00912CCC"/>
    <w:rsid w:val="009134EF"/>
    <w:rsid w:val="009144E6"/>
    <w:rsid w:val="00932795"/>
    <w:rsid w:val="00932B96"/>
    <w:rsid w:val="009503B7"/>
    <w:rsid w:val="00964434"/>
    <w:rsid w:val="00966A8B"/>
    <w:rsid w:val="00967C38"/>
    <w:rsid w:val="00975C7A"/>
    <w:rsid w:val="00980AB2"/>
    <w:rsid w:val="00985C8D"/>
    <w:rsid w:val="00991B13"/>
    <w:rsid w:val="009924B2"/>
    <w:rsid w:val="00992961"/>
    <w:rsid w:val="009954FA"/>
    <w:rsid w:val="009A0FB9"/>
    <w:rsid w:val="009A4516"/>
    <w:rsid w:val="009B42E6"/>
    <w:rsid w:val="009B6AE0"/>
    <w:rsid w:val="009C67D4"/>
    <w:rsid w:val="009C74C0"/>
    <w:rsid w:val="009D1232"/>
    <w:rsid w:val="009E2A3C"/>
    <w:rsid w:val="009E69D8"/>
    <w:rsid w:val="009F02EF"/>
    <w:rsid w:val="009F6C98"/>
    <w:rsid w:val="009F7291"/>
    <w:rsid w:val="00A136EB"/>
    <w:rsid w:val="00A2271A"/>
    <w:rsid w:val="00A3024C"/>
    <w:rsid w:val="00A33242"/>
    <w:rsid w:val="00A37628"/>
    <w:rsid w:val="00A41407"/>
    <w:rsid w:val="00A429BE"/>
    <w:rsid w:val="00A44912"/>
    <w:rsid w:val="00A46B26"/>
    <w:rsid w:val="00A511AC"/>
    <w:rsid w:val="00A53210"/>
    <w:rsid w:val="00A53967"/>
    <w:rsid w:val="00A617FF"/>
    <w:rsid w:val="00A77934"/>
    <w:rsid w:val="00A814B0"/>
    <w:rsid w:val="00A837E9"/>
    <w:rsid w:val="00A87FE1"/>
    <w:rsid w:val="00A9390E"/>
    <w:rsid w:val="00A948CB"/>
    <w:rsid w:val="00AA3B6B"/>
    <w:rsid w:val="00AC4944"/>
    <w:rsid w:val="00AC6474"/>
    <w:rsid w:val="00AE1F82"/>
    <w:rsid w:val="00AE4459"/>
    <w:rsid w:val="00AE546B"/>
    <w:rsid w:val="00AF4D4D"/>
    <w:rsid w:val="00B01581"/>
    <w:rsid w:val="00B02518"/>
    <w:rsid w:val="00B0261D"/>
    <w:rsid w:val="00B0300A"/>
    <w:rsid w:val="00B03FC6"/>
    <w:rsid w:val="00B1000E"/>
    <w:rsid w:val="00B16BA8"/>
    <w:rsid w:val="00B25316"/>
    <w:rsid w:val="00B25EA3"/>
    <w:rsid w:val="00B30B7C"/>
    <w:rsid w:val="00B33C2D"/>
    <w:rsid w:val="00B3541A"/>
    <w:rsid w:val="00B432C0"/>
    <w:rsid w:val="00B4419E"/>
    <w:rsid w:val="00B4674F"/>
    <w:rsid w:val="00B47F13"/>
    <w:rsid w:val="00B52287"/>
    <w:rsid w:val="00B5256A"/>
    <w:rsid w:val="00B64EA4"/>
    <w:rsid w:val="00B73785"/>
    <w:rsid w:val="00B73E79"/>
    <w:rsid w:val="00B776D0"/>
    <w:rsid w:val="00B819CD"/>
    <w:rsid w:val="00B91190"/>
    <w:rsid w:val="00B9245A"/>
    <w:rsid w:val="00BA0D77"/>
    <w:rsid w:val="00BB0A89"/>
    <w:rsid w:val="00BC3781"/>
    <w:rsid w:val="00BD01DC"/>
    <w:rsid w:val="00BD7B63"/>
    <w:rsid w:val="00BD7D97"/>
    <w:rsid w:val="00BE64B1"/>
    <w:rsid w:val="00BF38AE"/>
    <w:rsid w:val="00BF4F78"/>
    <w:rsid w:val="00C016DF"/>
    <w:rsid w:val="00C056FF"/>
    <w:rsid w:val="00C06B10"/>
    <w:rsid w:val="00C136E8"/>
    <w:rsid w:val="00C1749F"/>
    <w:rsid w:val="00C24074"/>
    <w:rsid w:val="00C521B3"/>
    <w:rsid w:val="00C53F78"/>
    <w:rsid w:val="00C74282"/>
    <w:rsid w:val="00C92E3B"/>
    <w:rsid w:val="00C9591F"/>
    <w:rsid w:val="00C967E8"/>
    <w:rsid w:val="00C97DD1"/>
    <w:rsid w:val="00CA2DC3"/>
    <w:rsid w:val="00CA36CA"/>
    <w:rsid w:val="00CA5720"/>
    <w:rsid w:val="00CA6176"/>
    <w:rsid w:val="00CA7BFE"/>
    <w:rsid w:val="00CB2035"/>
    <w:rsid w:val="00CB46B2"/>
    <w:rsid w:val="00CC1672"/>
    <w:rsid w:val="00CC5844"/>
    <w:rsid w:val="00CD4960"/>
    <w:rsid w:val="00CD7489"/>
    <w:rsid w:val="00D0344E"/>
    <w:rsid w:val="00D22511"/>
    <w:rsid w:val="00D22EA8"/>
    <w:rsid w:val="00D2405D"/>
    <w:rsid w:val="00D2430D"/>
    <w:rsid w:val="00D2457B"/>
    <w:rsid w:val="00D5160F"/>
    <w:rsid w:val="00D5674D"/>
    <w:rsid w:val="00D62197"/>
    <w:rsid w:val="00D65A9E"/>
    <w:rsid w:val="00D721EF"/>
    <w:rsid w:val="00D77BFB"/>
    <w:rsid w:val="00D87B80"/>
    <w:rsid w:val="00D90648"/>
    <w:rsid w:val="00D93C39"/>
    <w:rsid w:val="00D97AE2"/>
    <w:rsid w:val="00DA5888"/>
    <w:rsid w:val="00DA6833"/>
    <w:rsid w:val="00DA6C0D"/>
    <w:rsid w:val="00DB2820"/>
    <w:rsid w:val="00DD13DF"/>
    <w:rsid w:val="00DD2B1D"/>
    <w:rsid w:val="00DD4FBF"/>
    <w:rsid w:val="00DD6D02"/>
    <w:rsid w:val="00DD7637"/>
    <w:rsid w:val="00DE40FB"/>
    <w:rsid w:val="00DE4827"/>
    <w:rsid w:val="00DE7AC7"/>
    <w:rsid w:val="00DF065F"/>
    <w:rsid w:val="00DF22D5"/>
    <w:rsid w:val="00DF3F9D"/>
    <w:rsid w:val="00DF6759"/>
    <w:rsid w:val="00E00FF1"/>
    <w:rsid w:val="00E01403"/>
    <w:rsid w:val="00E04665"/>
    <w:rsid w:val="00E11594"/>
    <w:rsid w:val="00E1596C"/>
    <w:rsid w:val="00E224CB"/>
    <w:rsid w:val="00E3029A"/>
    <w:rsid w:val="00E31437"/>
    <w:rsid w:val="00E409C5"/>
    <w:rsid w:val="00E42804"/>
    <w:rsid w:val="00E57FB2"/>
    <w:rsid w:val="00E61098"/>
    <w:rsid w:val="00E64061"/>
    <w:rsid w:val="00E64596"/>
    <w:rsid w:val="00E72DFD"/>
    <w:rsid w:val="00E76D49"/>
    <w:rsid w:val="00E95B05"/>
    <w:rsid w:val="00E97A77"/>
    <w:rsid w:val="00EA10E9"/>
    <w:rsid w:val="00EA1484"/>
    <w:rsid w:val="00EC2786"/>
    <w:rsid w:val="00EE1082"/>
    <w:rsid w:val="00EE1825"/>
    <w:rsid w:val="00EE53E8"/>
    <w:rsid w:val="00EE6995"/>
    <w:rsid w:val="00EF0629"/>
    <w:rsid w:val="00EF6C91"/>
    <w:rsid w:val="00F27DA8"/>
    <w:rsid w:val="00F30F4B"/>
    <w:rsid w:val="00F347ED"/>
    <w:rsid w:val="00F54650"/>
    <w:rsid w:val="00F6460D"/>
    <w:rsid w:val="00F66175"/>
    <w:rsid w:val="00F84698"/>
    <w:rsid w:val="00F86D07"/>
    <w:rsid w:val="00F90181"/>
    <w:rsid w:val="00F97F3A"/>
    <w:rsid w:val="00FA4E7C"/>
    <w:rsid w:val="00FA7B75"/>
    <w:rsid w:val="00FB19A3"/>
    <w:rsid w:val="00FC073B"/>
    <w:rsid w:val="00FD3A33"/>
    <w:rsid w:val="00FD529F"/>
    <w:rsid w:val="00FD6788"/>
    <w:rsid w:val="00FE3B47"/>
    <w:rsid w:val="00FE4D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8D18"/>
  <w15:docId w15:val="{126E76FE-52EC-471B-AD7B-918D0FB7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A5E"/>
  </w:style>
  <w:style w:type="paragraph" w:styleId="Heading1">
    <w:name w:val="heading 1"/>
    <w:basedOn w:val="Normal"/>
    <w:next w:val="Normal"/>
    <w:link w:val="Heading1Char"/>
    <w:uiPriority w:val="9"/>
    <w:qFormat/>
    <w:rsid w:val="00B0261D"/>
    <w:pPr>
      <w:spacing w:before="240"/>
      <w:outlineLvl w:val="0"/>
    </w:pPr>
    <w:rPr>
      <w:rFonts w:ascii="Calibri" w:eastAsia="Times New Roman" w:hAnsi="Calibri" w:cs="Calibri"/>
      <w:b/>
      <w:bCs/>
      <w:i/>
      <w:iCs/>
      <w:sz w:val="28"/>
      <w:szCs w:val="28"/>
    </w:rPr>
  </w:style>
  <w:style w:type="paragraph" w:styleId="Heading2">
    <w:name w:val="heading 2"/>
    <w:basedOn w:val="Heading1"/>
    <w:next w:val="Normal"/>
    <w:link w:val="Heading2Char"/>
    <w:uiPriority w:val="9"/>
    <w:unhideWhenUsed/>
    <w:qFormat/>
    <w:rsid w:val="00236E48"/>
    <w:pPr>
      <w:outlineLvl w:val="1"/>
    </w:pPr>
    <w:rPr>
      <w:sz w:val="24"/>
      <w:szCs w:val="24"/>
    </w:rPr>
  </w:style>
  <w:style w:type="paragraph" w:styleId="Heading3">
    <w:name w:val="heading 3"/>
    <w:basedOn w:val="Normal"/>
    <w:next w:val="Normal"/>
    <w:link w:val="Heading3Char"/>
    <w:uiPriority w:val="9"/>
    <w:semiHidden/>
    <w:unhideWhenUsed/>
    <w:qFormat/>
    <w:rsid w:val="00182A5E"/>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82A5E"/>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82A5E"/>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182A5E"/>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182A5E"/>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182A5E"/>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182A5E"/>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61D"/>
    <w:rPr>
      <w:rFonts w:ascii="Calibri" w:eastAsia="Times New Roman" w:hAnsi="Calibri" w:cs="Calibri"/>
      <w:b/>
      <w:bCs/>
      <w:i/>
      <w:iCs/>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01403"/>
    <w:pPr>
      <w:ind w:left="720"/>
      <w:contextualSpacing/>
    </w:pPr>
  </w:style>
  <w:style w:type="character" w:customStyle="1" w:styleId="Heading2Char">
    <w:name w:val="Heading 2 Char"/>
    <w:basedOn w:val="DefaultParagraphFont"/>
    <w:link w:val="Heading2"/>
    <w:uiPriority w:val="9"/>
    <w:rsid w:val="00236E48"/>
    <w:rPr>
      <w:rFonts w:ascii="Calibri" w:eastAsia="Times New Roman" w:hAnsi="Calibri" w:cs="Calibri"/>
      <w:b/>
      <w:bCs/>
      <w:i/>
      <w:iCs/>
      <w:sz w:val="24"/>
      <w:szCs w:val="24"/>
    </w:rPr>
  </w:style>
  <w:style w:type="character" w:customStyle="1" w:styleId="Heading3Char">
    <w:name w:val="Heading 3 Char"/>
    <w:basedOn w:val="DefaultParagraphFont"/>
    <w:link w:val="Heading3"/>
    <w:uiPriority w:val="9"/>
    <w:semiHidden/>
    <w:rsid w:val="00182A5E"/>
    <w:rPr>
      <w:smallCaps/>
      <w:spacing w:val="5"/>
      <w:sz w:val="24"/>
      <w:szCs w:val="24"/>
    </w:rPr>
  </w:style>
  <w:style w:type="character" w:customStyle="1" w:styleId="Heading4Char">
    <w:name w:val="Heading 4 Char"/>
    <w:basedOn w:val="DefaultParagraphFont"/>
    <w:link w:val="Heading4"/>
    <w:uiPriority w:val="9"/>
    <w:semiHidden/>
    <w:rsid w:val="00182A5E"/>
    <w:rPr>
      <w:i/>
      <w:iCs/>
      <w:smallCaps/>
      <w:spacing w:val="10"/>
      <w:sz w:val="22"/>
      <w:szCs w:val="22"/>
    </w:rPr>
  </w:style>
  <w:style w:type="character" w:customStyle="1" w:styleId="Heading5Char">
    <w:name w:val="Heading 5 Char"/>
    <w:basedOn w:val="DefaultParagraphFont"/>
    <w:link w:val="Heading5"/>
    <w:uiPriority w:val="9"/>
    <w:semiHidden/>
    <w:rsid w:val="00182A5E"/>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182A5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182A5E"/>
    <w:rPr>
      <w:b/>
      <w:bCs/>
      <w:smallCaps/>
      <w:color w:val="70AD47" w:themeColor="accent6"/>
      <w:spacing w:val="10"/>
    </w:rPr>
  </w:style>
  <w:style w:type="character" w:customStyle="1" w:styleId="Heading8Char">
    <w:name w:val="Heading 8 Char"/>
    <w:basedOn w:val="DefaultParagraphFont"/>
    <w:link w:val="Heading8"/>
    <w:uiPriority w:val="9"/>
    <w:semiHidden/>
    <w:rsid w:val="00182A5E"/>
    <w:rPr>
      <w:b/>
      <w:bCs/>
      <w:i/>
      <w:iCs/>
      <w:smallCaps/>
      <w:color w:val="538135" w:themeColor="accent6" w:themeShade="BF"/>
    </w:rPr>
  </w:style>
  <w:style w:type="character" w:customStyle="1" w:styleId="Heading9Char">
    <w:name w:val="Heading 9 Char"/>
    <w:basedOn w:val="DefaultParagraphFont"/>
    <w:link w:val="Heading9"/>
    <w:uiPriority w:val="9"/>
    <w:semiHidden/>
    <w:rsid w:val="00182A5E"/>
    <w:rPr>
      <w:b/>
      <w:bCs/>
      <w:i/>
      <w:iCs/>
      <w:smallCaps/>
      <w:color w:val="385623" w:themeColor="accent6" w:themeShade="80"/>
    </w:rPr>
  </w:style>
  <w:style w:type="paragraph" w:styleId="Caption">
    <w:name w:val="caption"/>
    <w:basedOn w:val="Normal"/>
    <w:next w:val="Normal"/>
    <w:uiPriority w:val="35"/>
    <w:semiHidden/>
    <w:unhideWhenUsed/>
    <w:qFormat/>
    <w:rsid w:val="00182A5E"/>
    <w:rPr>
      <w:b/>
      <w:bCs/>
      <w:caps/>
      <w:sz w:val="16"/>
      <w:szCs w:val="16"/>
    </w:rPr>
  </w:style>
  <w:style w:type="paragraph" w:styleId="Title">
    <w:name w:val="Title"/>
    <w:basedOn w:val="Normal"/>
    <w:next w:val="Normal"/>
    <w:link w:val="TitleChar"/>
    <w:uiPriority w:val="10"/>
    <w:qFormat/>
    <w:rsid w:val="00182A5E"/>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182A5E"/>
    <w:rPr>
      <w:smallCaps/>
      <w:color w:val="262626" w:themeColor="text1" w:themeTint="D9"/>
      <w:sz w:val="52"/>
      <w:szCs w:val="52"/>
    </w:rPr>
  </w:style>
  <w:style w:type="paragraph" w:styleId="Subtitle">
    <w:name w:val="Subtitle"/>
    <w:basedOn w:val="Normal"/>
    <w:next w:val="Normal"/>
    <w:link w:val="SubtitleChar"/>
    <w:uiPriority w:val="11"/>
    <w:qFormat/>
    <w:rsid w:val="00182A5E"/>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182A5E"/>
    <w:rPr>
      <w:rFonts w:asciiTheme="majorHAnsi" w:eastAsiaTheme="majorEastAsia" w:hAnsiTheme="majorHAnsi" w:cstheme="majorBidi"/>
    </w:rPr>
  </w:style>
  <w:style w:type="character" w:styleId="Strong">
    <w:name w:val="Strong"/>
    <w:uiPriority w:val="22"/>
    <w:qFormat/>
    <w:rsid w:val="00182A5E"/>
    <w:rPr>
      <w:b/>
      <w:bCs/>
      <w:color w:val="70AD47" w:themeColor="accent6"/>
    </w:rPr>
  </w:style>
  <w:style w:type="character" w:styleId="Emphasis">
    <w:name w:val="Emphasis"/>
    <w:uiPriority w:val="20"/>
    <w:qFormat/>
    <w:rsid w:val="00182A5E"/>
    <w:rPr>
      <w:b/>
      <w:bCs/>
      <w:i/>
      <w:iCs/>
      <w:spacing w:val="10"/>
    </w:rPr>
  </w:style>
  <w:style w:type="paragraph" w:styleId="NoSpacing">
    <w:name w:val="No Spacing"/>
    <w:link w:val="NoSpacingChar"/>
    <w:uiPriority w:val="1"/>
    <w:qFormat/>
    <w:rsid w:val="00182A5E"/>
    <w:pPr>
      <w:spacing w:after="0" w:line="240" w:lineRule="auto"/>
    </w:pPr>
  </w:style>
  <w:style w:type="paragraph" w:styleId="Quote">
    <w:name w:val="Quote"/>
    <w:basedOn w:val="Normal"/>
    <w:next w:val="Normal"/>
    <w:link w:val="QuoteChar"/>
    <w:uiPriority w:val="29"/>
    <w:qFormat/>
    <w:rsid w:val="00182A5E"/>
    <w:rPr>
      <w:i/>
      <w:iCs/>
    </w:rPr>
  </w:style>
  <w:style w:type="character" w:customStyle="1" w:styleId="QuoteChar">
    <w:name w:val="Quote Char"/>
    <w:basedOn w:val="DefaultParagraphFont"/>
    <w:link w:val="Quote"/>
    <w:uiPriority w:val="29"/>
    <w:rsid w:val="00182A5E"/>
    <w:rPr>
      <w:i/>
      <w:iCs/>
    </w:rPr>
  </w:style>
  <w:style w:type="paragraph" w:styleId="IntenseQuote">
    <w:name w:val="Intense Quote"/>
    <w:basedOn w:val="Normal"/>
    <w:next w:val="Normal"/>
    <w:link w:val="IntenseQuoteChar"/>
    <w:uiPriority w:val="30"/>
    <w:qFormat/>
    <w:rsid w:val="00182A5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182A5E"/>
    <w:rPr>
      <w:b/>
      <w:bCs/>
      <w:i/>
      <w:iCs/>
    </w:rPr>
  </w:style>
  <w:style w:type="character" w:styleId="SubtleEmphasis">
    <w:name w:val="Subtle Emphasis"/>
    <w:uiPriority w:val="19"/>
    <w:qFormat/>
    <w:rsid w:val="00182A5E"/>
    <w:rPr>
      <w:i/>
      <w:iCs/>
    </w:rPr>
  </w:style>
  <w:style w:type="character" w:styleId="IntenseEmphasis">
    <w:name w:val="Intense Emphasis"/>
    <w:uiPriority w:val="21"/>
    <w:qFormat/>
    <w:rsid w:val="00182A5E"/>
    <w:rPr>
      <w:b/>
      <w:bCs/>
      <w:i/>
      <w:iCs/>
      <w:color w:val="70AD47" w:themeColor="accent6"/>
      <w:spacing w:val="10"/>
    </w:rPr>
  </w:style>
  <w:style w:type="character" w:styleId="SubtleReference">
    <w:name w:val="Subtle Reference"/>
    <w:uiPriority w:val="31"/>
    <w:qFormat/>
    <w:rsid w:val="00182A5E"/>
    <w:rPr>
      <w:b/>
      <w:bCs/>
    </w:rPr>
  </w:style>
  <w:style w:type="character" w:styleId="IntenseReference">
    <w:name w:val="Intense Reference"/>
    <w:uiPriority w:val="32"/>
    <w:qFormat/>
    <w:rsid w:val="00182A5E"/>
    <w:rPr>
      <w:b/>
      <w:bCs/>
      <w:smallCaps/>
      <w:spacing w:val="5"/>
      <w:sz w:val="22"/>
      <w:szCs w:val="22"/>
      <w:u w:val="single"/>
    </w:rPr>
  </w:style>
  <w:style w:type="character" w:styleId="BookTitle">
    <w:name w:val="Book Title"/>
    <w:uiPriority w:val="33"/>
    <w:qFormat/>
    <w:rsid w:val="00182A5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82A5E"/>
    <w:pPr>
      <w:outlineLvl w:val="9"/>
    </w:pPr>
  </w:style>
  <w:style w:type="character" w:customStyle="1" w:styleId="NoSpacingChar">
    <w:name w:val="No Spacing Char"/>
    <w:basedOn w:val="DefaultParagraphFont"/>
    <w:link w:val="NoSpacing"/>
    <w:uiPriority w:val="1"/>
    <w:rsid w:val="00182A5E"/>
  </w:style>
  <w:style w:type="character" w:styleId="Hyperlink">
    <w:name w:val="Hyperlink"/>
    <w:basedOn w:val="DefaultParagraphFont"/>
    <w:uiPriority w:val="99"/>
    <w:unhideWhenUsed/>
    <w:rsid w:val="0059697D"/>
    <w:rPr>
      <w:color w:val="0563C1" w:themeColor="hyperlink"/>
      <w:u w:val="single"/>
    </w:rPr>
  </w:style>
  <w:style w:type="character" w:customStyle="1" w:styleId="UnresolvedMention1">
    <w:name w:val="Unresolved Mention1"/>
    <w:basedOn w:val="DefaultParagraphFont"/>
    <w:uiPriority w:val="99"/>
    <w:semiHidden/>
    <w:unhideWhenUsed/>
    <w:rsid w:val="0059697D"/>
    <w:rPr>
      <w:color w:val="605E5C"/>
      <w:shd w:val="clear" w:color="auto" w:fill="E1DFDD"/>
    </w:rPr>
  </w:style>
  <w:style w:type="paragraph" w:styleId="BalloonText">
    <w:name w:val="Balloon Text"/>
    <w:basedOn w:val="Normal"/>
    <w:link w:val="BalloonTextChar"/>
    <w:uiPriority w:val="99"/>
    <w:semiHidden/>
    <w:unhideWhenUsed/>
    <w:rsid w:val="005C7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549"/>
    <w:rPr>
      <w:rFonts w:ascii="Segoe UI" w:hAnsi="Segoe UI" w:cs="Segoe UI"/>
      <w:sz w:val="18"/>
      <w:szCs w:val="18"/>
    </w:rPr>
  </w:style>
  <w:style w:type="table" w:styleId="TableGrid0">
    <w:name w:val="Table Grid"/>
    <w:basedOn w:val="TableNormal"/>
    <w:uiPriority w:val="39"/>
    <w:rsid w:val="003853A3"/>
    <w:pPr>
      <w:spacing w:after="0" w:line="240" w:lineRule="auto"/>
      <w:jc w:val="left"/>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temail">
    <w:name w:val="wt_email"/>
    <w:basedOn w:val="DefaultParagraphFont"/>
    <w:rsid w:val="00F6460D"/>
  </w:style>
  <w:style w:type="character" w:styleId="UnresolvedMention">
    <w:name w:val="Unresolved Mention"/>
    <w:basedOn w:val="DefaultParagraphFont"/>
    <w:uiPriority w:val="99"/>
    <w:semiHidden/>
    <w:unhideWhenUsed/>
    <w:rsid w:val="003301E9"/>
    <w:rPr>
      <w:color w:val="605E5C"/>
      <w:shd w:val="clear" w:color="auto" w:fill="E1DFDD"/>
    </w:rPr>
  </w:style>
  <w:style w:type="character" w:styleId="CommentReference">
    <w:name w:val="annotation reference"/>
    <w:basedOn w:val="DefaultParagraphFont"/>
    <w:uiPriority w:val="99"/>
    <w:semiHidden/>
    <w:unhideWhenUsed/>
    <w:rsid w:val="001D2DAC"/>
    <w:rPr>
      <w:sz w:val="16"/>
      <w:szCs w:val="16"/>
    </w:rPr>
  </w:style>
  <w:style w:type="paragraph" w:styleId="CommentText">
    <w:name w:val="annotation text"/>
    <w:basedOn w:val="Normal"/>
    <w:link w:val="CommentTextChar"/>
    <w:uiPriority w:val="99"/>
    <w:semiHidden/>
    <w:unhideWhenUsed/>
    <w:rsid w:val="001D2DAC"/>
    <w:pPr>
      <w:spacing w:line="240" w:lineRule="auto"/>
    </w:pPr>
  </w:style>
  <w:style w:type="character" w:customStyle="1" w:styleId="CommentTextChar">
    <w:name w:val="Comment Text Char"/>
    <w:basedOn w:val="DefaultParagraphFont"/>
    <w:link w:val="CommentText"/>
    <w:uiPriority w:val="99"/>
    <w:semiHidden/>
    <w:rsid w:val="001D2DAC"/>
  </w:style>
  <w:style w:type="paragraph" w:styleId="CommentSubject">
    <w:name w:val="annotation subject"/>
    <w:basedOn w:val="CommentText"/>
    <w:next w:val="CommentText"/>
    <w:link w:val="CommentSubjectChar"/>
    <w:uiPriority w:val="99"/>
    <w:semiHidden/>
    <w:unhideWhenUsed/>
    <w:rsid w:val="001D2DAC"/>
    <w:rPr>
      <w:b/>
      <w:bCs/>
    </w:rPr>
  </w:style>
  <w:style w:type="character" w:customStyle="1" w:styleId="CommentSubjectChar">
    <w:name w:val="Comment Subject Char"/>
    <w:basedOn w:val="CommentTextChar"/>
    <w:link w:val="CommentSubject"/>
    <w:uiPriority w:val="99"/>
    <w:semiHidden/>
    <w:rsid w:val="001D2DAC"/>
    <w:rPr>
      <w:b/>
      <w:bCs/>
    </w:rPr>
  </w:style>
  <w:style w:type="paragraph" w:styleId="FootnoteText">
    <w:name w:val="footnote text"/>
    <w:basedOn w:val="Normal"/>
    <w:link w:val="FootnoteTextChar"/>
    <w:uiPriority w:val="99"/>
    <w:semiHidden/>
    <w:unhideWhenUsed/>
    <w:rsid w:val="00DA5888"/>
    <w:pPr>
      <w:spacing w:after="0" w:line="240" w:lineRule="auto"/>
    </w:pPr>
  </w:style>
  <w:style w:type="character" w:customStyle="1" w:styleId="FootnoteTextChar">
    <w:name w:val="Footnote Text Char"/>
    <w:basedOn w:val="DefaultParagraphFont"/>
    <w:link w:val="FootnoteText"/>
    <w:uiPriority w:val="99"/>
    <w:semiHidden/>
    <w:rsid w:val="00DA5888"/>
  </w:style>
  <w:style w:type="character" w:styleId="FootnoteReference">
    <w:name w:val="footnote reference"/>
    <w:basedOn w:val="DefaultParagraphFont"/>
    <w:uiPriority w:val="99"/>
    <w:semiHidden/>
    <w:unhideWhenUsed/>
    <w:rsid w:val="00DA5888"/>
    <w:rPr>
      <w:vertAlign w:val="superscript"/>
    </w:rPr>
  </w:style>
  <w:style w:type="character" w:styleId="FollowedHyperlink">
    <w:name w:val="FollowedHyperlink"/>
    <w:basedOn w:val="DefaultParagraphFont"/>
    <w:uiPriority w:val="99"/>
    <w:semiHidden/>
    <w:unhideWhenUsed/>
    <w:rsid w:val="00DA6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861">
      <w:bodyDiv w:val="1"/>
      <w:marLeft w:val="0"/>
      <w:marRight w:val="0"/>
      <w:marTop w:val="0"/>
      <w:marBottom w:val="0"/>
      <w:divBdr>
        <w:top w:val="none" w:sz="0" w:space="0" w:color="auto"/>
        <w:left w:val="none" w:sz="0" w:space="0" w:color="auto"/>
        <w:bottom w:val="none" w:sz="0" w:space="0" w:color="auto"/>
        <w:right w:val="none" w:sz="0" w:space="0" w:color="auto"/>
      </w:divBdr>
    </w:div>
    <w:div w:id="93789357">
      <w:bodyDiv w:val="1"/>
      <w:marLeft w:val="0"/>
      <w:marRight w:val="0"/>
      <w:marTop w:val="0"/>
      <w:marBottom w:val="0"/>
      <w:divBdr>
        <w:top w:val="none" w:sz="0" w:space="0" w:color="auto"/>
        <w:left w:val="none" w:sz="0" w:space="0" w:color="auto"/>
        <w:bottom w:val="none" w:sz="0" w:space="0" w:color="auto"/>
        <w:right w:val="none" w:sz="0" w:space="0" w:color="auto"/>
      </w:divBdr>
    </w:div>
    <w:div w:id="792796138">
      <w:bodyDiv w:val="1"/>
      <w:marLeft w:val="0"/>
      <w:marRight w:val="0"/>
      <w:marTop w:val="0"/>
      <w:marBottom w:val="0"/>
      <w:divBdr>
        <w:top w:val="none" w:sz="0" w:space="0" w:color="auto"/>
        <w:left w:val="none" w:sz="0" w:space="0" w:color="auto"/>
        <w:bottom w:val="none" w:sz="0" w:space="0" w:color="auto"/>
        <w:right w:val="none" w:sz="0" w:space="0" w:color="auto"/>
      </w:divBdr>
    </w:div>
    <w:div w:id="830414959">
      <w:bodyDiv w:val="1"/>
      <w:marLeft w:val="0"/>
      <w:marRight w:val="0"/>
      <w:marTop w:val="0"/>
      <w:marBottom w:val="0"/>
      <w:divBdr>
        <w:top w:val="none" w:sz="0" w:space="0" w:color="auto"/>
        <w:left w:val="none" w:sz="0" w:space="0" w:color="auto"/>
        <w:bottom w:val="none" w:sz="0" w:space="0" w:color="auto"/>
        <w:right w:val="none" w:sz="0" w:space="0" w:color="auto"/>
      </w:divBdr>
    </w:div>
    <w:div w:id="1149905641">
      <w:bodyDiv w:val="1"/>
      <w:marLeft w:val="0"/>
      <w:marRight w:val="0"/>
      <w:marTop w:val="0"/>
      <w:marBottom w:val="0"/>
      <w:divBdr>
        <w:top w:val="none" w:sz="0" w:space="0" w:color="auto"/>
        <w:left w:val="none" w:sz="0" w:space="0" w:color="auto"/>
        <w:bottom w:val="none" w:sz="0" w:space="0" w:color="auto"/>
        <w:right w:val="none" w:sz="0" w:space="0" w:color="auto"/>
      </w:divBdr>
    </w:div>
    <w:div w:id="1584415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martsurvey.co.uk/s/C1HG8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926A-7927-4A7D-B9FB-6A73955D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Shelmerdine</dc:creator>
  <cp:keywords/>
  <cp:lastModifiedBy>Sarah Higgs</cp:lastModifiedBy>
  <cp:revision>2</cp:revision>
  <dcterms:created xsi:type="dcterms:W3CDTF">2024-01-16T11:57:00Z</dcterms:created>
  <dcterms:modified xsi:type="dcterms:W3CDTF">2024-01-16T11:57:00Z</dcterms:modified>
</cp:coreProperties>
</file>